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4D7376" w:rsidRPr="008309AF" w:rsidTr="00867A8F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376" w:rsidRPr="008309AF" w:rsidRDefault="004D7376" w:rsidP="00867A8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09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РОССИЙСКАЯ ФЕДЕРАЦИЯ</w:t>
            </w:r>
          </w:p>
          <w:p w:rsidR="004D7376" w:rsidRPr="008309AF" w:rsidRDefault="004D7376" w:rsidP="00867A8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09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Благовещенский поселковый Совет депутатов </w:t>
            </w:r>
          </w:p>
          <w:p w:rsidR="004D7376" w:rsidRPr="008309AF" w:rsidRDefault="004D7376" w:rsidP="00867A8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09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4D7376" w:rsidRPr="008309AF" w:rsidRDefault="004D7376" w:rsidP="00867A8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D7376" w:rsidRPr="008309AF" w:rsidTr="00867A8F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376" w:rsidRPr="008309AF" w:rsidRDefault="004D7376" w:rsidP="00867A8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09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РЕШЕНИЕ </w:t>
            </w:r>
          </w:p>
          <w:p w:rsidR="004D7376" w:rsidRPr="008309AF" w:rsidRDefault="004D7376" w:rsidP="00867A8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D7376" w:rsidRPr="008309AF" w:rsidTr="00867A8F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376" w:rsidRPr="008309AF" w:rsidRDefault="004D7376" w:rsidP="00867A8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26.12.2023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376" w:rsidRPr="008309AF" w:rsidRDefault="004D7376" w:rsidP="00867A8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№ 43</w:t>
            </w:r>
          </w:p>
        </w:tc>
      </w:tr>
      <w:tr w:rsidR="004D7376" w:rsidRPr="008309AF" w:rsidTr="00867A8F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D7376" w:rsidRPr="008309AF" w:rsidRDefault="004D7376" w:rsidP="00867A8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830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Благовещенка</w:t>
            </w:r>
          </w:p>
        </w:tc>
      </w:tr>
    </w:tbl>
    <w:p w:rsidR="004D7376" w:rsidRPr="008309AF" w:rsidRDefault="004D7376" w:rsidP="004D73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4D7376" w:rsidRPr="008309AF" w:rsidTr="00867A8F">
        <w:trPr>
          <w:trHeight w:val="1916"/>
        </w:trPr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</w:tcPr>
          <w:p w:rsidR="004D7376" w:rsidRPr="008309AF" w:rsidRDefault="004D7376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09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внесении изменений в решение  Благовещенского поселкового Совета депутатов от 29.11.2022 № 37 «</w:t>
            </w:r>
            <w:r w:rsidRPr="008309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 утверждении Соглашения о передаче </w:t>
            </w:r>
            <w:proofErr w:type="gramStart"/>
            <w:r w:rsidRPr="008309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осуществления части полномочий Администрации Благовещенского поссовета  Благовещенского района Алтайского края Администрации Благовещенского района Алтайского края</w:t>
            </w:r>
            <w:proofErr w:type="gramEnd"/>
            <w:r w:rsidRPr="008309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решению вопросов местного значения в области культуры</w:t>
            </w:r>
            <w:r w:rsidRPr="008309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4D7376" w:rsidRPr="008309AF" w:rsidRDefault="004D7376" w:rsidP="00867A8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4D7376" w:rsidRPr="008309AF" w:rsidRDefault="004D7376" w:rsidP="004D7376">
      <w:pPr>
        <w:spacing w:after="12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309AF">
        <w:rPr>
          <w:rFonts w:ascii="Times New Roman" w:eastAsia="Times New Roman" w:hAnsi="Times New Roman"/>
          <w:sz w:val="24"/>
          <w:szCs w:val="24"/>
          <w:lang w:eastAsia="x-none"/>
        </w:rPr>
        <w:t xml:space="preserve">В соответствии со ст. 14, 15 Федерального закона от 06.10.2013г. № 131-ФЗ «Об общих принципах организации местного самоуправления в Российской Федерации», руководствуясь Уставом муниципального образования Благовещенский поссовет Благовещенского района Алтайского края,  Благовещенский </w:t>
      </w:r>
      <w:proofErr w:type="spellStart"/>
      <w:r w:rsidRPr="008309AF">
        <w:rPr>
          <w:rFonts w:ascii="Times New Roman" w:eastAsia="Times New Roman" w:hAnsi="Times New Roman"/>
          <w:sz w:val="24"/>
          <w:szCs w:val="24"/>
          <w:lang w:eastAsia="x-none"/>
        </w:rPr>
        <w:t>посе</w:t>
      </w:r>
      <w:proofErr w:type="spellEnd"/>
      <w:r w:rsidRPr="008309AF">
        <w:rPr>
          <w:rFonts w:ascii="Times New Roman" w:eastAsia="Times New Roman" w:hAnsi="Times New Roman"/>
          <w:sz w:val="24"/>
          <w:szCs w:val="24"/>
          <w:lang w:eastAsia="x-none"/>
        </w:rPr>
        <w:t xml:space="preserve"> Совет депутатов</w:t>
      </w:r>
    </w:p>
    <w:p w:rsidR="004D7376" w:rsidRPr="00151084" w:rsidRDefault="004D7376" w:rsidP="004D7376">
      <w:pPr>
        <w:spacing w:after="12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РЕШИ</w:t>
      </w:r>
      <w:r w:rsidRPr="00151084">
        <w:rPr>
          <w:rFonts w:ascii="Times New Roman" w:eastAsia="Times New Roman" w:hAnsi="Times New Roman"/>
          <w:sz w:val="24"/>
          <w:szCs w:val="24"/>
          <w:lang w:eastAsia="x-none"/>
        </w:rPr>
        <w:t>Л:</w:t>
      </w:r>
    </w:p>
    <w:p w:rsidR="004D7376" w:rsidRDefault="004D7376" w:rsidP="004D73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>1. Внести изменения в решение  Благовещенского поселкового Совета депутатов от 29.11.2022 № 37 «</w:t>
      </w:r>
      <w:r w:rsidRPr="00830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Соглашения о передаче </w:t>
      </w:r>
      <w:proofErr w:type="gramStart"/>
      <w:r w:rsidRPr="00830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осуществления части полномочий Администрации Благовещенского поссовета  Благовещенского района Алтайского края Администрации Благовещенского района Алтайского края</w:t>
      </w:r>
      <w:proofErr w:type="gramEnd"/>
      <w:r w:rsidRPr="00830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решению вопросов местного значения в области культуры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D7376" w:rsidRPr="00151084" w:rsidRDefault="004D7376" w:rsidP="004D73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2.Направить настоящее решение в Благовещенский районный Совет народных депутатов Алтайского края для принятия соответствующего решения.</w:t>
      </w:r>
      <w:r w:rsidRPr="008309AF">
        <w:rPr>
          <w:rFonts w:ascii="Times New Roman" w:hAnsi="Times New Roman"/>
          <w:sz w:val="24"/>
          <w:szCs w:val="24"/>
        </w:rPr>
        <w:t xml:space="preserve"> </w:t>
      </w:r>
    </w:p>
    <w:p w:rsidR="004D7376" w:rsidRDefault="004D7376" w:rsidP="004D73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решение вступает в силу с момента опубликования, но не ранее 01 января 2024 года. </w:t>
      </w:r>
    </w:p>
    <w:p w:rsidR="004D7376" w:rsidRPr="00151084" w:rsidRDefault="004D7376" w:rsidP="004D737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hAnsi="Times New Roman"/>
          <w:sz w:val="24"/>
          <w:szCs w:val="24"/>
        </w:rPr>
        <w:t>4.Опубликовать настоящее решение в установленном порядке.</w:t>
      </w:r>
    </w:p>
    <w:p w:rsidR="004D7376" w:rsidRPr="008309AF" w:rsidRDefault="004D7376" w:rsidP="004D73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09A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5.</w:t>
      </w:r>
      <w:r w:rsidRPr="008309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09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309AF">
        <w:rPr>
          <w:rFonts w:ascii="Times New Roman" w:hAnsi="Times New Roman"/>
          <w:sz w:val="24"/>
          <w:szCs w:val="24"/>
        </w:rPr>
        <w:t xml:space="preserve">  исполнением  настоящего решения возложить на заместителя главы по социальным вопросам  Администрации Благовещенского поссовета  (Т. Н. Андриянова) и постоянную  депутатскую комиссию  по социальной политике (Зиновьев В.А.)</w:t>
      </w:r>
    </w:p>
    <w:p w:rsidR="004D7376" w:rsidRPr="008309AF" w:rsidRDefault="004D7376" w:rsidP="004D73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376" w:rsidRPr="008309AF" w:rsidRDefault="004D7376" w:rsidP="004D73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Глава поссовета </w:t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9142A67" wp14:editId="75AB9751">
            <wp:extent cx="781050" cy="5818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  <w:t>С.Н. Изотов</w:t>
      </w:r>
    </w:p>
    <w:p w:rsidR="004D7376" w:rsidRPr="008309AF" w:rsidRDefault="004D7376" w:rsidP="004D73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376" w:rsidRDefault="004D7376" w:rsidP="004D7376">
      <w:pPr>
        <w:spacing w:after="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A4140" w:rsidRDefault="000A4140">
      <w:bookmarkStart w:id="0" w:name="_GoBack"/>
      <w:bookmarkEnd w:id="0"/>
    </w:p>
    <w:sectPr w:rsidR="000A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76"/>
    <w:rsid w:val="000A4140"/>
    <w:rsid w:val="004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7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3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7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3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2024-07-02T09:26:00Z</dcterms:created>
  <dcterms:modified xsi:type="dcterms:W3CDTF">2024-07-02T09:26:00Z</dcterms:modified>
</cp:coreProperties>
</file>